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9D" w:rsidRDefault="009813CD" w:rsidP="009813C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</w:p>
    <w:tbl>
      <w:tblPr>
        <w:tblStyle w:val="a4"/>
        <w:tblpPr w:leftFromText="180" w:rightFromText="180" w:horzAnchor="margin" w:tblpXSpec="center" w:tblpY="-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509"/>
      </w:tblGrid>
      <w:tr w:rsidR="00D4199D" w:rsidRPr="00D4199D" w:rsidTr="008A1CBF">
        <w:tc>
          <w:tcPr>
            <w:tcW w:w="6062" w:type="dxa"/>
          </w:tcPr>
          <w:p w:rsidR="00D4199D" w:rsidRPr="00D4199D" w:rsidRDefault="00D4199D" w:rsidP="00D4199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9" w:type="dxa"/>
          </w:tcPr>
          <w:p w:rsidR="00D4199D" w:rsidRPr="00D4199D" w:rsidRDefault="00D4199D" w:rsidP="00D4199D">
            <w:pPr>
              <w:suppressAutoHyphens/>
              <w:ind w:left="7371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  <w:p w:rsidR="00D4199D" w:rsidRPr="00D4199D" w:rsidRDefault="00D4199D" w:rsidP="00D4199D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D4199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УТВЕРЖДЕНО</w:t>
            </w:r>
          </w:p>
          <w:p w:rsidR="00D4199D" w:rsidRPr="00D4199D" w:rsidRDefault="00D4199D" w:rsidP="00D4199D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D4199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Приказом директора</w:t>
            </w:r>
          </w:p>
          <w:p w:rsidR="00D4199D" w:rsidRPr="00D4199D" w:rsidRDefault="00D4199D" w:rsidP="00D4199D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D4199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МУДО ДЮСШ ЯМР</w:t>
            </w:r>
          </w:p>
          <w:p w:rsidR="00D4199D" w:rsidRPr="00D4199D" w:rsidRDefault="00D4199D" w:rsidP="00D4199D">
            <w:pPr>
              <w:suppressAutoHyphens/>
              <w:rPr>
                <w:rFonts w:ascii="Times New Roman" w:eastAsia="Calibri" w:hAnsi="Times New Roman"/>
                <w:lang w:eastAsia="ar-SA"/>
              </w:rPr>
            </w:pPr>
            <w:bookmarkStart w:id="0" w:name="_GoBack"/>
            <w:r w:rsidRPr="00D4199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от  </w:t>
            </w:r>
            <w:r w:rsidR="00DB689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10 сентября  2014</w:t>
            </w:r>
            <w:r w:rsidRPr="00D4199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№ </w:t>
            </w:r>
            <w:r w:rsidR="00DB689D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28</w:t>
            </w:r>
          </w:p>
          <w:bookmarkEnd w:id="0"/>
          <w:p w:rsidR="00D4199D" w:rsidRPr="00D4199D" w:rsidRDefault="00D4199D" w:rsidP="00D4199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9813CD" w:rsidRDefault="009813CD" w:rsidP="009813C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9813CD" w:rsidRDefault="009813CD" w:rsidP="009813C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9813CD" w:rsidRPr="006C51EC" w:rsidRDefault="009813CD" w:rsidP="009813CD">
      <w:pPr>
        <w:spacing w:after="0" w:line="36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  <w:r w:rsidRPr="006C51EC">
        <w:rPr>
          <w:rFonts w:ascii="Times New Roman" w:hAnsi="Times New Roman"/>
          <w:b/>
          <w:sz w:val="24"/>
          <w:szCs w:val="24"/>
        </w:rPr>
        <w:t xml:space="preserve">о соотношении учебной и другой педагогической работы в пределах рабочей недели с учетом количества часов по учебному плану, специальности и квалификации работников  </w:t>
      </w:r>
      <w:r w:rsidR="00C24D2D" w:rsidRPr="006C51EC">
        <w:rPr>
          <w:rFonts w:ascii="Times New Roman" w:hAnsi="Times New Roman"/>
          <w:b/>
          <w:sz w:val="24"/>
          <w:szCs w:val="24"/>
        </w:rPr>
        <w:t>муниципального учреждения дополнительного образования Детско-юношеская спортивная школа ЯМР</w:t>
      </w:r>
    </w:p>
    <w:p w:rsidR="006C51EC" w:rsidRDefault="006C51EC" w:rsidP="009813CD">
      <w:pPr>
        <w:spacing w:after="0" w:line="360" w:lineRule="auto"/>
        <w:ind w:left="720" w:right="720"/>
        <w:jc w:val="center"/>
        <w:rPr>
          <w:rFonts w:ascii="Times New Roman" w:hAnsi="Times New Roman"/>
          <w:b/>
          <w:sz w:val="28"/>
          <w:szCs w:val="28"/>
        </w:rPr>
      </w:pPr>
    </w:p>
    <w:p w:rsidR="009813CD" w:rsidRPr="006C51EC" w:rsidRDefault="009813CD" w:rsidP="006C51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C51EC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Федеральным законом  от 29 декабря 2012 года № 273-ФЗ «Закон об образовании в Российской Федерации», Уставом </w:t>
      </w:r>
      <w:r w:rsidR="00C24D2D" w:rsidRPr="006C51EC">
        <w:rPr>
          <w:rFonts w:ascii="Times New Roman" w:hAnsi="Times New Roman"/>
          <w:sz w:val="28"/>
          <w:szCs w:val="28"/>
        </w:rPr>
        <w:t>МУДО ДЮСШ ЯМР</w:t>
      </w:r>
      <w:r w:rsidRPr="006C51EC">
        <w:rPr>
          <w:rFonts w:ascii="Times New Roman" w:hAnsi="Times New Roman"/>
          <w:sz w:val="28"/>
          <w:szCs w:val="28"/>
        </w:rPr>
        <w:t xml:space="preserve"> (далее – Учреждение).       </w:t>
      </w:r>
    </w:p>
    <w:p w:rsidR="009813CD" w:rsidRPr="006C51EC" w:rsidRDefault="00C24D2D" w:rsidP="006C51E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51EC">
        <w:rPr>
          <w:rFonts w:ascii="Times New Roman" w:hAnsi="Times New Roman"/>
          <w:sz w:val="28"/>
          <w:szCs w:val="28"/>
        </w:rPr>
        <w:t>МУДО ДЮСШ ЯМР</w:t>
      </w:r>
      <w:r w:rsidR="009813CD" w:rsidRPr="006C51EC">
        <w:rPr>
          <w:rFonts w:ascii="Times New Roman" w:hAnsi="Times New Roman"/>
          <w:sz w:val="28"/>
          <w:szCs w:val="28"/>
        </w:rPr>
        <w:t xml:space="preserve"> самостоятельно в осуществлении образовательного процесса, подборе, расстановке кадров, научной, финансовой и иной деятельности в пределах, установленных законодательством Российской Федерации, и Уставом школы.</w:t>
      </w:r>
    </w:p>
    <w:p w:rsidR="009813CD" w:rsidRPr="006C51EC" w:rsidRDefault="006C51EC" w:rsidP="006C51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813CD" w:rsidRPr="006C51EC">
        <w:rPr>
          <w:rFonts w:ascii="Times New Roman" w:hAnsi="Times New Roman"/>
          <w:sz w:val="28"/>
          <w:szCs w:val="28"/>
        </w:rPr>
        <w:t>1. Настоящее Положение регулирует нормирование и соотношение учебной и другой нагрузки педагогической работы в пределах рабочей недели с учетом количества часов по учебному плану, специальности и квалификации работника.</w:t>
      </w:r>
    </w:p>
    <w:p w:rsidR="009813CD" w:rsidRPr="006C51EC" w:rsidRDefault="009813CD" w:rsidP="006C51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51EC">
        <w:rPr>
          <w:rFonts w:ascii="Times New Roman" w:hAnsi="Times New Roman"/>
          <w:sz w:val="28"/>
          <w:szCs w:val="28"/>
        </w:rPr>
        <w:t>Настоящее Положение распространяется  на всех педагогических работников (штатных, совместителей), состоящих в трудовых отношениях с М</w:t>
      </w:r>
      <w:r w:rsidR="00C24D2D" w:rsidRPr="006C51EC">
        <w:rPr>
          <w:rFonts w:ascii="Times New Roman" w:hAnsi="Times New Roman"/>
          <w:sz w:val="28"/>
          <w:szCs w:val="28"/>
        </w:rPr>
        <w:t>МУДО ДЮСШ ЯМР</w:t>
      </w:r>
      <w:r w:rsidRPr="006C51EC">
        <w:rPr>
          <w:rFonts w:ascii="Times New Roman" w:hAnsi="Times New Roman"/>
          <w:sz w:val="28"/>
          <w:szCs w:val="28"/>
        </w:rPr>
        <w:t xml:space="preserve">. </w:t>
      </w:r>
    </w:p>
    <w:p w:rsidR="006C51EC" w:rsidRPr="00D4199D" w:rsidRDefault="006C51EC" w:rsidP="00D4199D">
      <w:pPr>
        <w:tabs>
          <w:tab w:val="left" w:pos="567"/>
        </w:tabs>
        <w:spacing w:before="30" w:after="3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C51EC">
        <w:rPr>
          <w:rFonts w:ascii="Times New Roman" w:hAnsi="Times New Roman"/>
          <w:color w:val="000000"/>
          <w:sz w:val="28"/>
          <w:szCs w:val="28"/>
        </w:rPr>
        <w:t>2. Нормируемой частью является установленный объем учебной нагрузки, выполнение которой регулируется расписанием учебно-тренировочных занятий. Продолжительность нормируемой части определяется в астрономических часах.</w:t>
      </w:r>
    </w:p>
    <w:p w:rsidR="009813CD" w:rsidRPr="006C51EC" w:rsidRDefault="006C51EC" w:rsidP="006C51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C51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C24D2D" w:rsidRPr="006C51EC">
        <w:rPr>
          <w:rFonts w:ascii="Times New Roman" w:hAnsi="Times New Roman"/>
          <w:sz w:val="28"/>
          <w:szCs w:val="28"/>
        </w:rPr>
        <w:t xml:space="preserve"> </w:t>
      </w:r>
      <w:r w:rsidR="009813CD" w:rsidRPr="006C51EC">
        <w:rPr>
          <w:rFonts w:ascii="Times New Roman" w:hAnsi="Times New Roman"/>
          <w:sz w:val="28"/>
          <w:szCs w:val="28"/>
        </w:rPr>
        <w:t>Нормируемая часть рабочего времени педагогических работников определяется 18 часами в неделю при работе на 1,0 ставку. При работе на доли ставок все нормы рабочего времени определяются пропорционально.</w:t>
      </w:r>
    </w:p>
    <w:p w:rsidR="00C24D2D" w:rsidRPr="006C51EC" w:rsidRDefault="006C51EC" w:rsidP="006C51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C51EC">
        <w:rPr>
          <w:rFonts w:ascii="Times New Roman" w:hAnsi="Times New Roman"/>
          <w:sz w:val="28"/>
          <w:szCs w:val="28"/>
        </w:rPr>
        <w:t>4</w:t>
      </w:r>
      <w:r w:rsidR="00C24D2D" w:rsidRPr="006C51EC">
        <w:rPr>
          <w:rFonts w:ascii="Times New Roman" w:hAnsi="Times New Roman"/>
          <w:sz w:val="28"/>
          <w:szCs w:val="28"/>
        </w:rPr>
        <w:t>. Тренерская</w:t>
      </w:r>
      <w:r w:rsidRPr="006C51EC">
        <w:rPr>
          <w:rFonts w:ascii="Times New Roman" w:hAnsi="Times New Roman"/>
          <w:sz w:val="28"/>
          <w:szCs w:val="28"/>
        </w:rPr>
        <w:t xml:space="preserve"> (нормированная педагогическая) работа составляет не менее </w:t>
      </w:r>
      <w:r w:rsidR="00C24D2D" w:rsidRPr="006C51EC">
        <w:rPr>
          <w:rFonts w:ascii="Times New Roman" w:hAnsi="Times New Roman"/>
          <w:sz w:val="28"/>
          <w:szCs w:val="28"/>
        </w:rPr>
        <w:t>70% от всего рабочего времени педагогических работников Учреждения.</w:t>
      </w:r>
    </w:p>
    <w:p w:rsidR="006C51EC" w:rsidRPr="006C51EC" w:rsidRDefault="006C51EC" w:rsidP="006C51EC">
      <w:pPr>
        <w:pStyle w:val="a3"/>
        <w:tabs>
          <w:tab w:val="left" w:pos="567"/>
        </w:tabs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6C51EC">
        <w:rPr>
          <w:sz w:val="28"/>
          <w:szCs w:val="28"/>
        </w:rPr>
        <w:t>5</w:t>
      </w:r>
      <w:r w:rsidR="00C24D2D" w:rsidRPr="006C51EC">
        <w:rPr>
          <w:sz w:val="28"/>
          <w:szCs w:val="28"/>
        </w:rPr>
        <w:t>.</w:t>
      </w:r>
      <w:r w:rsidRPr="006C51EC">
        <w:rPr>
          <w:color w:val="000000"/>
          <w:sz w:val="28"/>
          <w:szCs w:val="28"/>
        </w:rPr>
        <w:t xml:space="preserve"> В часть рабочего времени, не </w:t>
      </w:r>
      <w:proofErr w:type="gramStart"/>
      <w:r w:rsidRPr="006C51EC">
        <w:rPr>
          <w:color w:val="000000"/>
          <w:sz w:val="28"/>
          <w:szCs w:val="28"/>
        </w:rPr>
        <w:t>имеющей</w:t>
      </w:r>
      <w:proofErr w:type="gramEnd"/>
      <w:r w:rsidRPr="006C51EC">
        <w:rPr>
          <w:color w:val="000000"/>
          <w:sz w:val="28"/>
          <w:szCs w:val="28"/>
        </w:rPr>
        <w:t xml:space="preserve"> четких границ, которая может составлять не более 30 % от всего рабочего времени, входит:</w:t>
      </w:r>
    </w:p>
    <w:p w:rsidR="006C51EC" w:rsidRPr="006C51EC" w:rsidRDefault="006C51EC" w:rsidP="006C51EC">
      <w:pPr>
        <w:pStyle w:val="a3"/>
        <w:numPr>
          <w:ilvl w:val="0"/>
          <w:numId w:val="1"/>
        </w:numPr>
        <w:tabs>
          <w:tab w:val="left" w:pos="851"/>
        </w:tabs>
        <w:spacing w:before="30" w:beforeAutospacing="0" w:after="30" w:afterAutospacing="0" w:line="360" w:lineRule="auto"/>
        <w:ind w:left="851" w:hanging="284"/>
        <w:jc w:val="both"/>
        <w:rPr>
          <w:color w:val="000000"/>
          <w:sz w:val="28"/>
          <w:szCs w:val="28"/>
        </w:rPr>
      </w:pPr>
      <w:r w:rsidRPr="006C51EC">
        <w:rPr>
          <w:color w:val="000000"/>
          <w:sz w:val="28"/>
          <w:szCs w:val="28"/>
        </w:rPr>
        <w:t>участие в педагогических советах;</w:t>
      </w:r>
    </w:p>
    <w:p w:rsidR="006C51EC" w:rsidRPr="006C51EC" w:rsidRDefault="006C51EC" w:rsidP="006C51EC">
      <w:pPr>
        <w:pStyle w:val="a3"/>
        <w:numPr>
          <w:ilvl w:val="0"/>
          <w:numId w:val="1"/>
        </w:numPr>
        <w:tabs>
          <w:tab w:val="left" w:pos="851"/>
        </w:tabs>
        <w:spacing w:before="30" w:beforeAutospacing="0" w:after="30" w:afterAutospacing="0" w:line="360" w:lineRule="auto"/>
        <w:ind w:left="851" w:hanging="284"/>
        <w:jc w:val="both"/>
        <w:rPr>
          <w:color w:val="000000"/>
          <w:sz w:val="28"/>
          <w:szCs w:val="28"/>
        </w:rPr>
      </w:pPr>
      <w:r w:rsidRPr="006C51EC">
        <w:rPr>
          <w:color w:val="000000"/>
          <w:sz w:val="28"/>
          <w:szCs w:val="28"/>
        </w:rPr>
        <w:t>участие в тренерских советах;</w:t>
      </w:r>
    </w:p>
    <w:p w:rsidR="006C51EC" w:rsidRPr="006C51EC" w:rsidRDefault="006C51EC" w:rsidP="006C51EC">
      <w:pPr>
        <w:pStyle w:val="a3"/>
        <w:numPr>
          <w:ilvl w:val="0"/>
          <w:numId w:val="1"/>
        </w:numPr>
        <w:tabs>
          <w:tab w:val="left" w:pos="851"/>
        </w:tabs>
        <w:spacing w:before="30" w:beforeAutospacing="0" w:after="30" w:afterAutospacing="0" w:line="360" w:lineRule="auto"/>
        <w:ind w:left="851" w:hanging="284"/>
        <w:jc w:val="both"/>
        <w:rPr>
          <w:color w:val="000000"/>
          <w:sz w:val="28"/>
          <w:szCs w:val="28"/>
        </w:rPr>
      </w:pPr>
      <w:r w:rsidRPr="006C51EC">
        <w:rPr>
          <w:color w:val="000000"/>
          <w:sz w:val="28"/>
          <w:szCs w:val="28"/>
        </w:rPr>
        <w:t>осуществление связи с родителями;</w:t>
      </w:r>
    </w:p>
    <w:p w:rsidR="006C51EC" w:rsidRPr="006C51EC" w:rsidRDefault="006C51EC" w:rsidP="006C51EC">
      <w:pPr>
        <w:pStyle w:val="a3"/>
        <w:numPr>
          <w:ilvl w:val="0"/>
          <w:numId w:val="1"/>
        </w:numPr>
        <w:tabs>
          <w:tab w:val="left" w:pos="851"/>
        </w:tabs>
        <w:spacing w:before="30" w:beforeAutospacing="0" w:after="30" w:afterAutospacing="0" w:line="360" w:lineRule="auto"/>
        <w:ind w:left="851" w:hanging="284"/>
        <w:jc w:val="both"/>
        <w:rPr>
          <w:color w:val="000000"/>
          <w:sz w:val="28"/>
          <w:szCs w:val="28"/>
        </w:rPr>
      </w:pPr>
      <w:r w:rsidRPr="006C51EC">
        <w:rPr>
          <w:color w:val="000000"/>
          <w:sz w:val="28"/>
          <w:szCs w:val="28"/>
        </w:rPr>
        <w:t>подготовка мест занятий;</w:t>
      </w:r>
    </w:p>
    <w:p w:rsidR="006C51EC" w:rsidRPr="006C51EC" w:rsidRDefault="006C51EC" w:rsidP="006C51EC">
      <w:pPr>
        <w:pStyle w:val="a3"/>
        <w:numPr>
          <w:ilvl w:val="0"/>
          <w:numId w:val="1"/>
        </w:numPr>
        <w:tabs>
          <w:tab w:val="left" w:pos="851"/>
        </w:tabs>
        <w:spacing w:before="30" w:beforeAutospacing="0" w:after="30" w:afterAutospacing="0" w:line="360" w:lineRule="auto"/>
        <w:ind w:left="851" w:hanging="284"/>
        <w:jc w:val="both"/>
        <w:rPr>
          <w:color w:val="000000"/>
          <w:sz w:val="28"/>
          <w:szCs w:val="28"/>
        </w:rPr>
      </w:pPr>
      <w:r w:rsidRPr="006C51EC">
        <w:rPr>
          <w:color w:val="000000"/>
          <w:sz w:val="28"/>
          <w:szCs w:val="28"/>
        </w:rPr>
        <w:t>подготовка спортивного инвентаря и оборудования.</w:t>
      </w:r>
    </w:p>
    <w:p w:rsidR="006C51EC" w:rsidRPr="006C51EC" w:rsidRDefault="006C51EC" w:rsidP="006C51EC">
      <w:pPr>
        <w:pStyle w:val="a3"/>
        <w:tabs>
          <w:tab w:val="left" w:pos="0"/>
        </w:tabs>
        <w:spacing w:before="30" w:beforeAutospacing="0" w:after="3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C51EC">
        <w:rPr>
          <w:color w:val="000000"/>
          <w:sz w:val="28"/>
          <w:szCs w:val="28"/>
        </w:rPr>
        <w:t>6. Учебная нагрузка тренера-преподавателя детско-юношеской спортивной школы оговаривается в трудовом договоре.</w:t>
      </w:r>
    </w:p>
    <w:p w:rsidR="006C51EC" w:rsidRPr="006C51EC" w:rsidRDefault="006C51EC" w:rsidP="006C51EC">
      <w:pPr>
        <w:pStyle w:val="a3"/>
        <w:tabs>
          <w:tab w:val="left" w:pos="0"/>
        </w:tabs>
        <w:spacing w:before="30" w:beforeAutospacing="0" w:after="3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C51EC">
        <w:rPr>
          <w:color w:val="000000"/>
          <w:sz w:val="28"/>
          <w:szCs w:val="28"/>
        </w:rPr>
        <w:t xml:space="preserve">7. Первоначально оговоренный в трудовом договоре объем учебной нагрузки может быть изменен сторонами, что должно найти отражение в трудовом договоре </w:t>
      </w:r>
      <w:r w:rsidRPr="006C51EC">
        <w:rPr>
          <w:i/>
          <w:color w:val="000000"/>
          <w:sz w:val="28"/>
          <w:szCs w:val="28"/>
        </w:rPr>
        <w:t>(дополнительным соглашением).</w:t>
      </w:r>
    </w:p>
    <w:p w:rsidR="006C51EC" w:rsidRPr="006C51EC" w:rsidRDefault="006C51EC" w:rsidP="006C51EC">
      <w:pPr>
        <w:pStyle w:val="a3"/>
        <w:spacing w:before="30" w:beforeAutospacing="0" w:after="3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C51EC">
        <w:rPr>
          <w:color w:val="000000"/>
          <w:sz w:val="28"/>
          <w:szCs w:val="28"/>
        </w:rPr>
        <w:t>8. Учебную нагрузку педагогическим работникам на новый учебный год устанавливает директор ДЮСШ по согласованию с заместителем директором  до ухода работника в отпуск.</w:t>
      </w:r>
    </w:p>
    <w:p w:rsidR="006C51EC" w:rsidRPr="006C51EC" w:rsidRDefault="006C51EC" w:rsidP="006C51EC">
      <w:pPr>
        <w:pStyle w:val="a3"/>
        <w:spacing w:before="30" w:beforeAutospacing="0" w:after="3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C51EC">
        <w:rPr>
          <w:color w:val="000000"/>
          <w:sz w:val="28"/>
          <w:szCs w:val="28"/>
        </w:rPr>
        <w:t>  </w:t>
      </w:r>
      <w:r w:rsidRPr="006C51EC">
        <w:rPr>
          <w:rStyle w:val="apple-converted-space"/>
          <w:color w:val="000000"/>
          <w:sz w:val="28"/>
          <w:szCs w:val="28"/>
        </w:rPr>
        <w:t> </w:t>
      </w:r>
      <w:r w:rsidRPr="006C51EC">
        <w:rPr>
          <w:color w:val="000000"/>
          <w:sz w:val="28"/>
          <w:szCs w:val="28"/>
        </w:rPr>
        <w:t>При этом:</w:t>
      </w:r>
    </w:p>
    <w:p w:rsidR="006C51EC" w:rsidRPr="006C51EC" w:rsidRDefault="006C51EC" w:rsidP="006C51EC">
      <w:pPr>
        <w:pStyle w:val="a3"/>
        <w:numPr>
          <w:ilvl w:val="0"/>
          <w:numId w:val="2"/>
        </w:numPr>
        <w:tabs>
          <w:tab w:val="left" w:pos="851"/>
        </w:tabs>
        <w:spacing w:before="30" w:beforeAutospacing="0" w:after="3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6C51EC">
        <w:rPr>
          <w:color w:val="000000"/>
          <w:sz w:val="28"/>
          <w:szCs w:val="28"/>
        </w:rPr>
        <w:t>у педагогических работников, как правило, должна сохраняться преемственность учебно-тренировочных групп и объём учебной нагрузки;</w:t>
      </w:r>
    </w:p>
    <w:p w:rsidR="006C51EC" w:rsidRPr="006C51EC" w:rsidRDefault="006C51EC" w:rsidP="006C51EC">
      <w:pPr>
        <w:pStyle w:val="a3"/>
        <w:numPr>
          <w:ilvl w:val="0"/>
          <w:numId w:val="2"/>
        </w:numPr>
        <w:tabs>
          <w:tab w:val="left" w:pos="851"/>
        </w:tabs>
        <w:spacing w:before="30" w:beforeAutospacing="0" w:after="3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6C51EC">
        <w:rPr>
          <w:color w:val="000000"/>
          <w:sz w:val="28"/>
          <w:szCs w:val="28"/>
        </w:rPr>
        <w:t>неполная учебная нагрузка работника возможна только при его согласии, которое должно быть выражено в письменной форме;</w:t>
      </w:r>
    </w:p>
    <w:p w:rsidR="006C51EC" w:rsidRPr="006C51EC" w:rsidRDefault="006C51EC" w:rsidP="006C51EC">
      <w:pPr>
        <w:pStyle w:val="a3"/>
        <w:numPr>
          <w:ilvl w:val="0"/>
          <w:numId w:val="2"/>
        </w:numPr>
        <w:tabs>
          <w:tab w:val="left" w:pos="851"/>
        </w:tabs>
        <w:spacing w:before="30" w:beforeAutospacing="0" w:after="3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6C51EC">
        <w:rPr>
          <w:color w:val="000000"/>
          <w:sz w:val="28"/>
          <w:szCs w:val="28"/>
        </w:rPr>
        <w:t>объём учебной нагрузки у педагогических работников должен быть, как правило, стабильным на протяжении всего учебного года.</w:t>
      </w:r>
    </w:p>
    <w:p w:rsidR="006C51EC" w:rsidRPr="006C51EC" w:rsidRDefault="006C51EC" w:rsidP="006C51EC">
      <w:pPr>
        <w:pStyle w:val="a3"/>
        <w:spacing w:before="30" w:beforeAutospacing="0" w:after="3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6C51EC">
        <w:rPr>
          <w:color w:val="000000"/>
          <w:sz w:val="28"/>
          <w:szCs w:val="28"/>
        </w:rPr>
        <w:t> 9. </w:t>
      </w:r>
      <w:r w:rsidRPr="006C51EC">
        <w:rPr>
          <w:rStyle w:val="apple-converted-space"/>
          <w:color w:val="000000"/>
          <w:sz w:val="28"/>
          <w:szCs w:val="28"/>
        </w:rPr>
        <w:t> </w:t>
      </w:r>
      <w:r w:rsidRPr="006C51EC">
        <w:rPr>
          <w:color w:val="000000"/>
          <w:sz w:val="28"/>
          <w:szCs w:val="28"/>
        </w:rPr>
        <w:t>Изменение учебной нагрузки в течение учебного года возможно лишь в случаях, если изменилось количество учебно-тренировочных групп или количество часов по учебному плану, учебной программе.</w:t>
      </w:r>
    </w:p>
    <w:p w:rsidR="00C24D2D" w:rsidRPr="006C51EC" w:rsidRDefault="00C24D2D" w:rsidP="006C51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F6343" w:rsidRPr="006C51EC" w:rsidRDefault="008F6343" w:rsidP="006C51EC">
      <w:pPr>
        <w:spacing w:line="360" w:lineRule="auto"/>
        <w:rPr>
          <w:sz w:val="28"/>
          <w:szCs w:val="28"/>
        </w:rPr>
      </w:pPr>
    </w:p>
    <w:sectPr w:rsidR="008F6343" w:rsidRPr="006C51EC" w:rsidSect="006C51E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87D"/>
    <w:multiLevelType w:val="hybridMultilevel"/>
    <w:tmpl w:val="FA843C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65C5315"/>
    <w:multiLevelType w:val="hybridMultilevel"/>
    <w:tmpl w:val="37947A4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2F"/>
    <w:rsid w:val="006C51EC"/>
    <w:rsid w:val="0080202F"/>
    <w:rsid w:val="008F6343"/>
    <w:rsid w:val="009813CD"/>
    <w:rsid w:val="00C24D2D"/>
    <w:rsid w:val="00D4199D"/>
    <w:rsid w:val="00DB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C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C51EC"/>
  </w:style>
  <w:style w:type="table" w:styleId="a4">
    <w:name w:val="Table Grid"/>
    <w:basedOn w:val="a1"/>
    <w:uiPriority w:val="59"/>
    <w:rsid w:val="00D4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C5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C51EC"/>
  </w:style>
  <w:style w:type="table" w:styleId="a4">
    <w:name w:val="Table Grid"/>
    <w:basedOn w:val="a1"/>
    <w:uiPriority w:val="59"/>
    <w:rsid w:val="00D4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2014-12-12T07:46:00Z</dcterms:created>
  <dcterms:modified xsi:type="dcterms:W3CDTF">2014-12-15T08:38:00Z</dcterms:modified>
</cp:coreProperties>
</file>