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ageBreakBefore w:val="1"/>
        <w:spacing w:after="120" w:line="240" w:lineRule="auto"/>
        <w:ind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03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директора</w:t>
      </w:r>
    </w:p>
    <w:p w14:paraId="04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МБУ ЯМО ДО и МП МЦ СШ</w:t>
      </w:r>
    </w:p>
    <w:p w14:paraId="05000000">
      <w:pPr>
        <w:spacing w:after="0" w:line="240" w:lineRule="auto"/>
        <w:ind w:firstLine="0" w:left="737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.2013 № </w:t>
      </w:r>
      <w:r>
        <w:rPr>
          <w:rFonts w:ascii="Times New Roman" w:hAnsi="Times New Roman"/>
          <w:sz w:val="28"/>
        </w:rPr>
        <w:t>12</w:t>
      </w:r>
      <w:bookmarkStart w:id="1" w:name="_GoBack"/>
      <w:bookmarkEnd w:id="1"/>
    </w:p>
    <w:p w14:paraId="06000000">
      <w:pPr>
        <w:pStyle w:val="Style_1"/>
        <w:spacing w:before="240" w:line="36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Положение о совете </w:t>
      </w:r>
      <w:r>
        <w:rPr>
          <w:rFonts w:ascii="Times New Roman" w:hAnsi="Times New Roman"/>
          <w:color w:val="000000"/>
        </w:rPr>
        <w:t>обучающихся</w:t>
      </w:r>
      <w:r>
        <w:rPr>
          <w:rFonts w:ascii="Times New Roman" w:hAnsi="Times New Roman"/>
          <w:color w:val="000000"/>
        </w:rPr>
        <w:t xml:space="preserve"> учреждения</w:t>
      </w:r>
    </w:p>
    <w:p w14:paraId="07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определяет компетенцию совета обучающихся МБУ ЯМО ДО и МП МЦ СШ</w:t>
      </w:r>
      <w:r>
        <w:rPr>
          <w:rFonts w:ascii="Times New Roman" w:hAnsi="Times New Roman"/>
          <w:sz w:val="28"/>
        </w:rPr>
        <w:t xml:space="preserve"> (далее – совет обучающихся учреждения, совет), порядок формирования совета, срок его полномочий, порядок деятельности и принятия решений.</w:t>
      </w:r>
    </w:p>
    <w:p w14:paraId="08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Компетенция совета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учреждения:</w:t>
      </w:r>
    </w:p>
    <w:p w14:paraId="09000000">
      <w:pPr>
        <w:numPr>
          <w:ilvl w:val="1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и разработка предложений по совершенствованию правил внутреннего распорядка обучающихся, иных локальных нормативных актов учреждения, затрагивающих права и законные интересы обучающихся;</w:t>
      </w:r>
      <w:r>
        <w:rPr>
          <w:rStyle w:val="Style_2_ch"/>
          <w:rFonts w:ascii="Times New Roman" w:hAnsi="Times New Roman"/>
          <w:sz w:val="28"/>
        </w:rPr>
        <w:footnoteReference w:id="1"/>
      </w:r>
    </w:p>
    <w:p w14:paraId="0A000000">
      <w:pPr>
        <w:numPr>
          <w:ilvl w:val="1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и организация вне учебной деятельности обучающихся, различных мероприятий с участием обучающихся;</w:t>
      </w:r>
    </w:p>
    <w:p w14:paraId="0B000000">
      <w:pPr>
        <w:numPr>
          <w:ilvl w:val="1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вопроса о выборе меры дисциплинарного взыскания в отношении обучающегося;</w:t>
      </w:r>
      <w:r>
        <w:rPr>
          <w:rStyle w:val="Style_2_ch"/>
          <w:rFonts w:ascii="Times New Roman" w:hAnsi="Times New Roman"/>
          <w:sz w:val="28"/>
        </w:rPr>
        <w:footnoteReference w:id="2"/>
      </w:r>
    </w:p>
    <w:p w14:paraId="0C000000">
      <w:pPr>
        <w:numPr>
          <w:ilvl w:val="1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интересов коллектива обучающихся;</w:t>
      </w:r>
    </w:p>
    <w:p w14:paraId="0D000000">
      <w:pPr>
        <w:numPr>
          <w:ilvl w:val="1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планировании работы учреждения;</w:t>
      </w:r>
    </w:p>
    <w:p w14:paraId="0E000000">
      <w:pPr>
        <w:numPr>
          <w:ilvl w:val="1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инициативных групп обучающихся при проведении различных мероприятий;</w:t>
      </w:r>
    </w:p>
    <w:p w14:paraId="0F000000">
      <w:pPr>
        <w:numPr>
          <w:ilvl w:val="1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внесение предложений иным органам управления учреждением по актуальным для коллектива обучающихся вопросам.</w:t>
      </w:r>
    </w:p>
    <w:p w14:paraId="10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обучающихся учреждения формируется из числа занимающихся в   различных группах (СОГ, ГНП, УТГ)  по видам спорта  в возрасте от 11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 17 лет, по норме представительства  2 человека  от одного спортивного направления (вида спорта).</w:t>
      </w:r>
    </w:p>
    <w:p w14:paraId="11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совета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учреждения утверждается приказом директора учреждения.</w:t>
      </w:r>
    </w:p>
    <w:p w14:paraId="12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полномочий совета составляет 3 учебных года.</w:t>
      </w:r>
    </w:p>
    <w:p w14:paraId="13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выбытия избранного члена совета обучающихся учреждения до истечения срока его полномочий, в месячный срок должен быть избран новый член совета.</w:t>
      </w:r>
    </w:p>
    <w:p w14:paraId="14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Организационной формой работы совета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учреждения являются заседания.</w:t>
      </w:r>
    </w:p>
    <w:p w14:paraId="15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Очередные заседания совета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учреждения проводятся в соответствии с планом работы совета, как правило, не реже одного раза в полугодие.</w:t>
      </w:r>
    </w:p>
    <w:p w14:paraId="16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Внеочередное заседание совета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учреждения проводится по решению председателя совета или директора учреждения.</w:t>
      </w:r>
    </w:p>
    <w:p w14:paraId="17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Работой совета обучающихся учреждения руководит председатель, избираемый на срок полномочий совета членами совета из их числа простым большинством голосов присутствующих на заседании членов совета.</w:t>
      </w:r>
    </w:p>
    <w:p w14:paraId="18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учреждения избирает из своего состава секретаря.</w:t>
      </w:r>
    </w:p>
    <w:p w14:paraId="19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совета обучающихся учреждения правомочно, если на нем присутствуют не менее половины от общего числа членов совета.</w:t>
      </w:r>
    </w:p>
    <w:p w14:paraId="1A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совета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учреждения принимается открытым голосованием. Решение совета обучающихся учреждения считается принятым при условии, что за него проголосовало простое большинство присутствующих на заседании членов совета.</w:t>
      </w:r>
    </w:p>
    <w:p w14:paraId="1B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совета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учреждения оформляется протоколом, который подписывается председателем и секретарем совета.</w:t>
      </w:r>
    </w:p>
    <w:p w14:paraId="1C000000">
      <w:pPr>
        <w:numPr>
          <w:ilvl w:val="0"/>
          <w:numId w:val="1"/>
        </w:numPr>
        <w:spacing w:after="0" w:line="360" w:lineRule="auto"/>
        <w:ind w:firstLine="709" w:left="0"/>
        <w:jc w:val="both"/>
      </w:pPr>
      <w:r>
        <w:rPr>
          <w:rFonts w:ascii="Times New Roman" w:hAnsi="Times New Roman"/>
          <w:sz w:val="28"/>
        </w:rPr>
        <w:t>Возражения кого-либо из членов совета обучающихся учреждения заносятся в протокол заседания совета.</w:t>
      </w:r>
    </w:p>
    <w:p w14:paraId="1D000000"/>
    <w:sectPr>
      <w:pgSz w:h="16838" w:orient="portrait" w:w="11906"/>
      <w:pgMar w:bottom="720" w:footer="1134" w:gutter="0" w:header="227" w:left="720" w:right="720" w:top="720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1E000000">
      <w:pPr>
        <w:pStyle w:val="Style_15"/>
        <w:spacing w:after="0" w:line="240" w:lineRule="auto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ч.3 ст.30 ФЗ «Об образовании в РФ»</w:t>
      </w:r>
    </w:p>
  </w:footnote>
  <w:footnote w:id="2">
    <w:p w14:paraId="1F000000">
      <w:pPr>
        <w:pStyle w:val="Style_15"/>
        <w:spacing w:after="0" w:line="240" w:lineRule="auto"/>
        <w:ind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ч.7 ст.43 ФЗ «Об образовании в РФ»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429"/>
      </w:pPr>
    </w:lvl>
    <w:lvl w:ilvl="1">
      <w:start w:val="1"/>
      <w:numFmt w:val="decimal"/>
      <w:lvlText w:val="%1.%2."/>
      <w:lvlJc w:val="left"/>
      <w:pPr>
        <w:tabs>
          <w:tab w:leader="none" w:pos="0" w:val="left"/>
        </w:tabs>
        <w:ind w:hanging="720" w:left="1789"/>
      </w:pPr>
    </w:lvl>
    <w:lvl w:ilvl="2">
      <w:start w:val="1"/>
      <w:numFmt w:val="decimal"/>
      <w:lvlText w:val="%1.%2.%3."/>
      <w:lvlJc w:val="left"/>
      <w:pPr>
        <w:tabs>
          <w:tab w:leader="none" w:pos="0" w:val="left"/>
        </w:tabs>
        <w:ind w:hanging="720" w:left="1789"/>
      </w:pPr>
    </w:lvl>
    <w:lvl w:ilvl="3">
      <w:start w:val="1"/>
      <w:numFmt w:val="decimal"/>
      <w:lvlText w:val="%1.%2.%3.%4."/>
      <w:lvlJc w:val="left"/>
      <w:pPr>
        <w:tabs>
          <w:tab w:leader="none" w:pos="0" w:val="left"/>
        </w:tabs>
        <w:ind w:hanging="1080" w:left="2149"/>
      </w:pPr>
    </w:lvl>
    <w:lvl w:ilvl="4">
      <w:start w:val="1"/>
      <w:numFmt w:val="decimal"/>
      <w:lvlText w:val="%1.%2.%3.%4.%5."/>
      <w:lvlJc w:val="left"/>
      <w:pPr>
        <w:tabs>
          <w:tab w:leader="none" w:pos="0" w:val="left"/>
        </w:tabs>
        <w:ind w:hanging="1080" w:left="2149"/>
      </w:pPr>
    </w:lvl>
    <w:lvl w:ilvl="5">
      <w:start w:val="1"/>
      <w:numFmt w:val="decimal"/>
      <w:lvlText w:val="%1.%2.%3.%4.%5.%6."/>
      <w:lvlJc w:val="left"/>
      <w:pPr>
        <w:tabs>
          <w:tab w:leader="none" w:pos="0" w:val="left"/>
        </w:tabs>
        <w:ind w:hanging="1440" w:left="2509"/>
      </w:pPr>
    </w:lvl>
    <w:lvl w:ilvl="6">
      <w:start w:val="1"/>
      <w:numFmt w:val="decimal"/>
      <w:lvlText w:val="%1.%2.%3.%4.%5.%6.%7."/>
      <w:lvlJc w:val="left"/>
      <w:pPr>
        <w:tabs>
          <w:tab w:leader="none" w:pos="0" w:val="left"/>
        </w:tabs>
        <w:ind w:hanging="1800" w:left="2869"/>
      </w:pPr>
    </w:lvl>
    <w:lvl w:ilvl="7">
      <w:start w:val="1"/>
      <w:numFmt w:val="decimal"/>
      <w:lvlText w:val="%1.%2.%3.%4.%5.%6.%7.%8."/>
      <w:lvlJc w:val="left"/>
      <w:pPr>
        <w:tabs>
          <w:tab w:leader="none" w:pos="0" w:val="left"/>
        </w:tabs>
        <w:ind w:hanging="1800" w:left="2869"/>
      </w:pPr>
    </w:lvl>
    <w:lvl w:ilvl="8">
      <w:start w:val="1"/>
      <w:numFmt w:val="decimal"/>
      <w:lvlText w:val="%1.%2.%3.%4.%5.%6.%7.%8.%9."/>
      <w:lvlJc w:val="left"/>
      <w:pPr>
        <w:tabs>
          <w:tab w:leader="none" w:pos="0" w:val="left"/>
        </w:tabs>
        <w:ind w:hanging="2160" w:left="3229"/>
      </w:pPr>
    </w:lvl>
  </w:abstractNum>
  <w:abstractNum w:abstractNumId="1">
    <w:lvl w:ilvl="0">
      <w:start w:val="1"/>
      <w:numFmt w:val="decimal"/>
      <w:pStyle w:val="Style_1"/>
      <w:lvlText w:val="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alibri" w:hAnsi="Calibri"/>
    </w:rPr>
  </w:style>
  <w:style w:default="1" w:styleId="Style_3_ch" w:type="character">
    <w:name w:val="Normal"/>
    <w:link w:val="Style_3"/>
    <w:rPr>
      <w:rFonts w:ascii="Calibri" w:hAnsi="Calibri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footnote reference"/>
    <w:link w:val="Style_2_ch"/>
    <w:rPr>
      <w:vertAlign w:val="superscript"/>
    </w:rPr>
  </w:style>
  <w:style w:styleId="Style_2_ch" w:type="character">
    <w:name w:val="footnote reference"/>
    <w:link w:val="Style_2"/>
    <w:rPr>
      <w:vertAlign w:val="superscript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Символ сноски"/>
    <w:link w:val="Style_11_ch"/>
    <w:rPr>
      <w:vertAlign w:val="superscript"/>
    </w:rPr>
  </w:style>
  <w:style w:styleId="Style_11_ch" w:type="character">
    <w:name w:val="Символ сноски"/>
    <w:link w:val="Style_11"/>
    <w:rPr>
      <w:vertAlign w:val="superscript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basedOn w:val="Style_3"/>
    <w:next w:val="Style_3"/>
    <w:link w:val="Style_1_ch"/>
    <w:uiPriority w:val="9"/>
    <w:qFormat/>
    <w:pPr>
      <w:keepNext w:val="1"/>
      <w:keepLines w:val="1"/>
      <w:numPr>
        <w:numId w:val="2"/>
      </w:numPr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1_ch" w:type="character">
    <w:name w:val="heading 1"/>
    <w:basedOn w:val="Style_3_ch"/>
    <w:link w:val="Style_1"/>
    <w:rPr>
      <w:rFonts w:ascii="Cambria" w:hAnsi="Cambria"/>
      <w:b w:val="1"/>
      <w:color w:val="365F9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basedOn w:val="Style_3"/>
    <w:link w:val="Style_15_ch"/>
    <w:rPr>
      <w:sz w:val="20"/>
    </w:rPr>
  </w:style>
  <w:style w:styleId="Style_15_ch" w:type="character">
    <w:name w:val="Footnote"/>
    <w:basedOn w:val="Style_3_ch"/>
    <w:link w:val="Style_15"/>
    <w:rPr>
      <w:sz w:val="20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2026-04-09T10:31:14Z</dcterms:modified>
</cp:coreProperties>
</file>