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ageBreakBefore w:val="1"/>
        <w:spacing w:after="120" w:line="240" w:lineRule="auto"/>
        <w:ind w:firstLine="0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УТВЕРЖДЕНО</w:t>
      </w:r>
    </w:p>
    <w:p w14:paraId="03000000">
      <w:pPr>
        <w:spacing w:after="0" w:line="240" w:lineRule="auto"/>
        <w:ind w:firstLine="0" w:left="666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4000000">
      <w:pPr>
        <w:spacing w:after="0" w:line="240" w:lineRule="auto"/>
        <w:ind w:firstLine="0" w:left="737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МБУ ЯМО ДО и МП МЦ СШ </w:t>
      </w:r>
      <w:r>
        <w:rPr>
          <w:rFonts w:ascii="Times New Roman" w:hAnsi="Times New Roman"/>
          <w:sz w:val="28"/>
        </w:rPr>
        <w:t>от 12.01.2026 № 27</w:t>
      </w:r>
    </w:p>
    <w:p w14:paraId="05000000">
      <w:pPr>
        <w:pStyle w:val="Style_2"/>
        <w:spacing w:before="240" w:line="36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языках образования в учреждении</w:t>
      </w:r>
    </w:p>
    <w:p w14:paraId="0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языки образования в </w:t>
      </w:r>
      <w:bookmarkStart w:id="1" w:name="_GoBack"/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 </w:t>
      </w:r>
      <w:bookmarkEnd w:id="1"/>
      <w:r>
        <w:rPr>
          <w:rFonts w:ascii="Times New Roman" w:hAnsi="Times New Roman"/>
          <w:sz w:val="28"/>
        </w:rPr>
        <w:t>(далее – Учреждение).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языках образования в учреждении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Учреждении образовательная деятельность осуществляется на русском языке, если настоящим Положением не установлено иное.</w:t>
      </w:r>
    </w:p>
    <w:p w14:paraId="09000000"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Право на получение дополнительного образования на родном языке из числа языков народов Российской Федерации 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sectPr>
      <w:headerReference r:id="rId1" w:type="default"/>
      <w:pgSz w:h="16838" w:orient="portrait" w:w="11906"/>
      <w:pgMar w:bottom="720" w:footer="283" w:gutter="0" w:header="34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</w:abstractNum>
  <w:abstractNum w:abstractNumId="1">
    <w:lvl w:ilvl="0">
      <w:start w:val="1"/>
      <w:numFmt w:val="decimal"/>
      <w:pStyle w:val="Style_2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Символ сноски"/>
    <w:link w:val="Style_4_ch"/>
    <w:rPr>
      <w:vertAlign w:val="superscript"/>
    </w:rPr>
  </w:style>
  <w:style w:styleId="Style_4_ch" w:type="character">
    <w:name w:val="Символ сноски"/>
    <w:link w:val="Style_4"/>
    <w:rPr>
      <w:vertAlign w:val="superscript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keepLines w:val="1"/>
      <w:numPr>
        <w:numId w:val="2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_ch" w:type="character">
    <w:name w:val="heading 1"/>
    <w:basedOn w:val="Style_3_ch"/>
    <w:link w:val="Style_2"/>
    <w:rPr>
      <w:rFonts w:ascii="Cambria" w:hAnsi="Cambria"/>
      <w:b w:val="1"/>
      <w:color w:val="365F9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rPr>
      <w:sz w:val="20"/>
    </w:rPr>
  </w:style>
  <w:style w:styleId="Style_15_ch" w:type="character">
    <w:name w:val="Footnote"/>
    <w:basedOn w:val="Style_3_ch"/>
    <w:link w:val="Style_15"/>
    <w:rPr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2026-04-09T11:24:58Z</dcterms:modified>
</cp:coreProperties>
</file>